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B61" w:rsidRDefault="001905D3">
      <w:pPr>
        <w:rPr>
          <w:sz w:val="32"/>
          <w:szCs w:val="32"/>
        </w:rPr>
      </w:pPr>
      <w:r>
        <w:rPr>
          <w:sz w:val="32"/>
          <w:szCs w:val="32"/>
        </w:rPr>
        <w:t>Appendix 1 – Location Plan (</w:t>
      </w:r>
      <w:r w:rsidRPr="001905D3">
        <w:rPr>
          <w:sz w:val="32"/>
          <w:szCs w:val="32"/>
        </w:rPr>
        <w:t>19/02601/FUL</w:t>
      </w:r>
      <w:r>
        <w:rPr>
          <w:sz w:val="32"/>
          <w:szCs w:val="32"/>
        </w:rPr>
        <w:t xml:space="preserve">) Frewin Hall, New Inn Hall Street </w:t>
      </w:r>
    </w:p>
    <w:p w:rsidR="00DF7B61" w:rsidRDefault="00DF7B61" w:rsidP="00DF7B61">
      <w:pPr>
        <w:rPr>
          <w:sz w:val="32"/>
          <w:szCs w:val="32"/>
        </w:rPr>
      </w:pPr>
      <w:r w:rsidRPr="00DF7B61">
        <w:rPr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169545</wp:posOffset>
            </wp:positionV>
            <wp:extent cx="5200917" cy="450238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917" cy="4502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4D7" w:rsidRPr="00DF7B61" w:rsidRDefault="007C74D7" w:rsidP="00DF7B61">
      <w:pPr>
        <w:rPr>
          <w:sz w:val="32"/>
          <w:szCs w:val="32"/>
        </w:rPr>
      </w:pPr>
      <w:bookmarkStart w:id="0" w:name="_GoBack"/>
      <w:bookmarkEnd w:id="0"/>
    </w:p>
    <w:sectPr w:rsidR="007C74D7" w:rsidRPr="00DF7B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D3"/>
    <w:rsid w:val="001905D3"/>
    <w:rsid w:val="007C74D7"/>
    <w:rsid w:val="00A768CB"/>
    <w:rsid w:val="00D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69D40-E07D-4087-BA9A-C5BB12EF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A76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8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BB074F78</Template>
  <TotalTime>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 Michael</dc:creator>
  <cp:keywords/>
  <dc:description/>
  <cp:lastModifiedBy>KEMP Michael</cp:lastModifiedBy>
  <cp:revision>2</cp:revision>
  <dcterms:created xsi:type="dcterms:W3CDTF">2020-11-22T21:28:00Z</dcterms:created>
  <dcterms:modified xsi:type="dcterms:W3CDTF">2020-11-22T21:31:00Z</dcterms:modified>
</cp:coreProperties>
</file>